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Linda Jobe Middle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2491 Gertie Barrett 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Mansfield, TX 76063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(682)314-44</w:t>
      </w:r>
      <w:r w:rsidDel="00000000" w:rsidR="00000000" w:rsidRPr="00000000">
        <w:rPr>
          <w:rFonts w:ascii="Verdana" w:cs="Verdana" w:eastAsia="Verdana" w:hAnsi="Verdana"/>
          <w:sz w:val="24"/>
          <w:szCs w:val="24"/>
          <w:rtl w:val="0"/>
        </w:rPr>
        <w:t xml:space="preserve">00</w:t>
      </w:r>
      <w:r w:rsidDel="00000000" w:rsidR="00000000" w:rsidRPr="00000000">
        <w:rPr>
          <w:rFonts w:ascii="Verdana" w:cs="Verdana" w:eastAsia="Verdana" w:hAnsi="Verdana"/>
          <w:b w:val="0"/>
          <w:sz w:val="24"/>
          <w:szCs w:val="24"/>
          <w:rtl w:val="0"/>
        </w:rPr>
        <w:t xml:space="preserve"> EXT 4481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Verdana" w:cs="Verdana" w:eastAsia="Verdana" w:hAnsi="Verdana"/>
          <w:sz w:val="24"/>
          <w:szCs w:val="24"/>
        </w:rPr>
      </w:pPr>
      <w:hyperlink r:id="rId5">
        <w:r w:rsidDel="00000000" w:rsidR="00000000" w:rsidRPr="00000000">
          <w:rPr>
            <w:rFonts w:ascii="Verdana" w:cs="Verdana" w:eastAsia="Verdana" w:hAnsi="Verdana"/>
            <w:color w:val="1155cc"/>
            <w:sz w:val="24"/>
            <w:szCs w:val="24"/>
            <w:u w:val="single"/>
            <w:rtl w:val="0"/>
          </w:rPr>
          <w:t xml:space="preserve">susandraines@weebly.com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right"/>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ab/>
        <w:tab/>
        <w:tab/>
        <w:tab/>
        <w:tab/>
        <w:tab/>
        <w:tab/>
        <w:t xml:space="preserve">Mrs. Susan Raines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right"/>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ab/>
        <w:tab/>
        <w:tab/>
        <w:tab/>
        <w:t xml:space="preserve">Skills for Living 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right"/>
        <w:rPr>
          <w:rFonts w:ascii="Verdana" w:cs="Verdana" w:eastAsia="Verdana" w:hAnsi="Verdana"/>
          <w:b w:val="0"/>
          <w:color w:val="0000ff"/>
          <w:sz w:val="24"/>
          <w:szCs w:val="24"/>
          <w:u w:val="none"/>
        </w:rPr>
      </w:pPr>
      <w:r w:rsidDel="00000000" w:rsidR="00000000" w:rsidRPr="00000000">
        <w:rPr>
          <w:rFonts w:ascii="Verdana" w:cs="Verdana" w:eastAsia="Verdana" w:hAnsi="Verdana"/>
          <w:b w:val="0"/>
          <w:color w:val="0000ff"/>
          <w:sz w:val="24"/>
          <w:szCs w:val="24"/>
          <w:u w:val="none"/>
          <w:rtl w:val="0"/>
        </w:rPr>
        <w:t xml:space="preserve">Conference period </w:t>
      </w:r>
      <w:r w:rsidDel="00000000" w:rsidR="00000000" w:rsidRPr="00000000">
        <w:rPr>
          <w:rFonts w:ascii="Verdana" w:cs="Verdana" w:eastAsia="Verdana" w:hAnsi="Verdana"/>
          <w:color w:val="0000ff"/>
          <w:sz w:val="24"/>
          <w:szCs w:val="24"/>
          <w:rtl w:val="0"/>
        </w:rPr>
        <w:t xml:space="preserve">1st/4th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right"/>
        <w:rPr>
          <w:rFonts w:ascii="Verdana" w:cs="Verdana" w:eastAsia="Verdana" w:hAnsi="Verdana"/>
          <w:color w:val="0000ff"/>
          <w:sz w:val="24"/>
          <w:szCs w:val="24"/>
        </w:rPr>
      </w:pPr>
      <w:hyperlink r:id="rId6">
        <w:r w:rsidDel="00000000" w:rsidR="00000000" w:rsidRPr="00000000">
          <w:rPr>
            <w:rFonts w:ascii="Verdana" w:cs="Verdana" w:eastAsia="Verdana" w:hAnsi="Verdana"/>
            <w:b w:val="0"/>
            <w:color w:val="0000ff"/>
            <w:sz w:val="24"/>
            <w:szCs w:val="24"/>
            <w:u w:val="single"/>
            <w:rtl w:val="0"/>
          </w:rPr>
          <w:t xml:space="preserve">susanraines@misdmail.org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right"/>
        <w:rPr>
          <w:rFonts w:ascii="Verdana" w:cs="Verdana" w:eastAsia="Verdana" w:hAnsi="Verdana"/>
          <w:color w:val="0000ff"/>
          <w:sz w:val="24"/>
          <w:szCs w:val="24"/>
        </w:rPr>
      </w:pPr>
      <w:r w:rsidDel="00000000" w:rsidR="00000000" w:rsidRPr="00000000">
        <w:rPr>
          <w:rFonts w:ascii="Verdana" w:cs="Verdana" w:eastAsia="Verdana" w:hAnsi="Verdana"/>
          <w:color w:val="0000ff"/>
          <w:sz w:val="24"/>
          <w:szCs w:val="24"/>
          <w:rtl w:val="0"/>
        </w:rPr>
        <w:t xml:space="preserve">R</w:t>
      </w:r>
      <w:r w:rsidDel="00000000" w:rsidR="00000000" w:rsidRPr="00000000">
        <w:rPr>
          <w:rFonts w:ascii="Verdana" w:cs="Verdana" w:eastAsia="Verdana" w:hAnsi="Verdana"/>
          <w:b w:val="0"/>
          <w:color w:val="0000ff"/>
          <w:sz w:val="24"/>
          <w:szCs w:val="24"/>
          <w:u w:val="none"/>
          <w:rtl w:val="0"/>
        </w:rPr>
        <w:t xml:space="preserve">emind 81010 text 89473K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right"/>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right"/>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right"/>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Welcome to Skills for Living! I </w:t>
      </w:r>
      <w:r w:rsidDel="00000000" w:rsidR="00000000" w:rsidRPr="00000000">
        <w:rPr>
          <w:rFonts w:ascii="Verdana" w:cs="Verdana" w:eastAsia="Verdana" w:hAnsi="Verdana"/>
          <w:sz w:val="24"/>
          <w:szCs w:val="24"/>
          <w:rtl w:val="0"/>
        </w:rPr>
        <w:t xml:space="preserve">am excited to be back at school and I am looking forward to meeting you.  I hope that you had a relaxing and wonderful summer.  I have worked throughout the summer to put together some great activities to assist you in learning the skills that you will use throughout your lifetime.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Course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This class has been designed to give the student opportunities to develop skills that will enhance their future. Topics that will be taught are  the role of families, parenting, characteristics of children, babysitting, first aid, consumer skills, budgeting, interpersonal relationships, communication, nutrition, learning to measure, reading recipes, safety skills in the kitchen, menu planning, grocery shopping, interior design, and basic sewing skills.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1"/>
          <w:sz w:val="24"/>
          <w:szCs w:val="24"/>
          <w:rtl w:val="0"/>
        </w:rPr>
        <w:t xml:space="preserve">Text, Reading, &amp; Materials: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Discovering Life Skills by McGraw Hill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Utah Educational Network</w:t>
      </w:r>
      <w:r w:rsidDel="00000000" w:rsidR="00000000" w:rsidRPr="00000000">
        <w:rPr>
          <w:rFonts w:ascii="Verdana" w:cs="Verdana" w:eastAsia="Verdana" w:hAnsi="Verdana"/>
          <w:b w:val="0"/>
          <w:sz w:val="24"/>
          <w:szCs w:val="24"/>
          <w:rtl w:val="0"/>
        </w:rPr>
        <w:t xml:space="preserve"> – Family and Consumer Science lesson plans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University of Arizona – Family Economics and Financial 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National Council on Economics and Education – Financial Fitness for Life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Teacher Pay Teacher Family and Consumer Science lesson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Materials: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$10.00 supply fee to cover the cost of food and sewing supplies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Pencils and erasers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1 subject 70 sheet spiral (.25 at Wal-Mart)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Colored pencils and markers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Rulers and scissors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Glue sticks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Scissors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Small box for interior design project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630" w:firstLine="0"/>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Course Calendar/Schedule: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1st six weeks</w:t>
      </w:r>
      <w:r w:rsidDel="00000000" w:rsidR="00000000" w:rsidRPr="00000000">
        <w:rPr>
          <w:rFonts w:ascii="Verdana" w:cs="Verdana" w:eastAsia="Verdana" w:hAnsi="Verdana"/>
          <w:b w:val="0"/>
          <w:sz w:val="24"/>
          <w:szCs w:val="24"/>
          <w:rtl w:val="0"/>
        </w:rPr>
        <w:t xml:space="preserve">-</w:t>
      </w:r>
      <w:r w:rsidDel="00000000" w:rsidR="00000000" w:rsidRPr="00000000">
        <w:rPr>
          <w:rFonts w:ascii="Verdana" w:cs="Verdana" w:eastAsia="Verdana" w:hAnsi="Verdana"/>
          <w:sz w:val="24"/>
          <w:szCs w:val="24"/>
          <w:rtl w:val="0"/>
        </w:rPr>
        <w:t xml:space="preserve"> Safety in the kitchen, kitchen equipment, table settings, food groups and menu planning, reading recipes, learning to measure, kitchen terminology. Students will be introduced to the food lab.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2nd six weeks </w:t>
      </w:r>
      <w:r w:rsidDel="00000000" w:rsidR="00000000" w:rsidRPr="00000000">
        <w:rPr>
          <w:rFonts w:ascii="Verdana" w:cs="Verdana" w:eastAsia="Verdana" w:hAnsi="Verdana"/>
          <w:b w:val="0"/>
          <w:sz w:val="24"/>
          <w:szCs w:val="24"/>
          <w:rtl w:val="0"/>
        </w:rPr>
        <w:t xml:space="preserve">– </w:t>
      </w:r>
      <w:r w:rsidDel="00000000" w:rsidR="00000000" w:rsidRPr="00000000">
        <w:rPr>
          <w:rFonts w:ascii="Verdana" w:cs="Verdana" w:eastAsia="Verdana" w:hAnsi="Verdana"/>
          <w:sz w:val="24"/>
          <w:szCs w:val="24"/>
          <w:rtl w:val="0"/>
        </w:rPr>
        <w:t xml:space="preserve">Nutrition,healthy lifestyles, famous chefs, food labs,</w:t>
      </w:r>
      <w:r w:rsidDel="00000000" w:rsidR="00000000" w:rsidRPr="00000000">
        <w:rPr>
          <w:rFonts w:ascii="Verdana" w:cs="Verdana" w:eastAsia="Verdana" w:hAnsi="Verdana"/>
          <w:b w:val="0"/>
          <w:sz w:val="24"/>
          <w:szCs w:val="24"/>
          <w:rtl w:val="0"/>
        </w:rPr>
        <w:t xml:space="preserve"> </w:t>
      </w:r>
      <w:r w:rsidDel="00000000" w:rsidR="00000000" w:rsidRPr="00000000">
        <w:rPr>
          <w:rFonts w:ascii="Verdana" w:cs="Verdana" w:eastAsia="Verdana" w:hAnsi="Verdana"/>
          <w:sz w:val="24"/>
          <w:szCs w:val="24"/>
          <w:rtl w:val="0"/>
        </w:rPr>
        <w:t xml:space="preserve">c</w:t>
      </w:r>
      <w:r w:rsidDel="00000000" w:rsidR="00000000" w:rsidRPr="00000000">
        <w:rPr>
          <w:rFonts w:ascii="Verdana" w:cs="Verdana" w:eastAsia="Verdana" w:hAnsi="Verdana"/>
          <w:b w:val="0"/>
          <w:sz w:val="24"/>
          <w:szCs w:val="24"/>
          <w:rtl w:val="0"/>
        </w:rPr>
        <w:t xml:space="preserve">onsumer skills, the role of families, child</w:t>
      </w:r>
      <w:r w:rsidDel="00000000" w:rsidR="00000000" w:rsidRPr="00000000">
        <w:rPr>
          <w:rFonts w:ascii="Verdana" w:cs="Verdana" w:eastAsia="Verdana" w:hAnsi="Verdana"/>
          <w:sz w:val="24"/>
          <w:szCs w:val="24"/>
          <w:rtl w:val="0"/>
        </w:rPr>
        <w:t xml:space="preserve"> development,</w:t>
      </w:r>
      <w:r w:rsidDel="00000000" w:rsidR="00000000" w:rsidRPr="00000000">
        <w:rPr>
          <w:rFonts w:ascii="Verdana" w:cs="Verdana" w:eastAsia="Verdana" w:hAnsi="Verdana"/>
          <w:b w:val="0"/>
          <w:sz w:val="24"/>
          <w:szCs w:val="24"/>
          <w:rtl w:val="0"/>
        </w:rPr>
        <w:t xml:space="preserve"> babysitting</w:t>
      </w:r>
      <w:r w:rsidDel="00000000" w:rsidR="00000000" w:rsidRPr="00000000">
        <w:rPr>
          <w:rFonts w:ascii="Verdana" w:cs="Verdana" w:eastAsia="Verdana" w:hAnsi="Verdana"/>
          <w:sz w:val="24"/>
          <w:szCs w:val="24"/>
          <w:rtl w:val="0"/>
        </w:rPr>
        <w:t xml:space="preserve">, first aid, family and consumer science careers.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bookmarkStart w:colFirst="0" w:colLast="0" w:name="_gjdgxs" w:id="0"/>
      <w:bookmarkEnd w:id="0"/>
      <w:r w:rsidDel="00000000" w:rsidR="00000000" w:rsidRPr="00000000">
        <w:rPr>
          <w:rFonts w:ascii="Verdana" w:cs="Verdana" w:eastAsia="Verdana" w:hAnsi="Verdana"/>
          <w:b w:val="1"/>
          <w:sz w:val="24"/>
          <w:szCs w:val="24"/>
          <w:rtl w:val="0"/>
        </w:rPr>
        <w:t xml:space="preserve">3rd  six weeks</w:t>
      </w:r>
      <w:r w:rsidDel="00000000" w:rsidR="00000000" w:rsidRPr="00000000">
        <w:rPr>
          <w:rFonts w:ascii="Verdana" w:cs="Verdana" w:eastAsia="Verdana" w:hAnsi="Verdana"/>
          <w:b w:val="0"/>
          <w:sz w:val="24"/>
          <w:szCs w:val="24"/>
          <w:rtl w:val="0"/>
        </w:rPr>
        <w:t xml:space="preserve">- </w:t>
      </w:r>
      <w:r w:rsidDel="00000000" w:rsidR="00000000" w:rsidRPr="00000000">
        <w:rPr>
          <w:rFonts w:ascii="Verdana" w:cs="Verdana" w:eastAsia="Verdana" w:hAnsi="Verdana"/>
          <w:sz w:val="24"/>
          <w:szCs w:val="24"/>
          <w:rtl w:val="0"/>
        </w:rPr>
        <w:t xml:space="preserve">elements of design, building a tiny house, interior design project, styles of clothing over the decades, hand sewing, sewing machine operation, patterns, pillowcase construction.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Please note that this is a tentative schedule.  I reserve the right to make changes as needed.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Classroom expectations: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b w:val="0"/>
          <w:sz w:val="24"/>
          <w:szCs w:val="24"/>
          <w:u w:val="none"/>
        </w:rPr>
      </w:pPr>
      <w:r w:rsidDel="00000000" w:rsidR="00000000" w:rsidRPr="00000000">
        <w:rPr>
          <w:rFonts w:ascii="Verdana" w:cs="Verdana" w:eastAsia="Verdana" w:hAnsi="Verdana"/>
          <w:sz w:val="24"/>
          <w:szCs w:val="24"/>
          <w:rtl w:val="0"/>
        </w:rPr>
        <w:t xml:space="preserve">Be in your assigned seat working on bell work when the tardy bell rings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b w:val="0"/>
          <w:sz w:val="24"/>
          <w:szCs w:val="24"/>
          <w:u w:val="none"/>
        </w:rPr>
      </w:pPr>
      <w:r w:rsidDel="00000000" w:rsidR="00000000" w:rsidRPr="00000000">
        <w:rPr>
          <w:rFonts w:ascii="Verdana" w:cs="Verdana" w:eastAsia="Verdana" w:hAnsi="Verdana"/>
          <w:sz w:val="24"/>
          <w:szCs w:val="24"/>
          <w:rtl w:val="0"/>
        </w:rPr>
        <w:t xml:space="preserve">Follow directions the first time given</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b w:val="0"/>
          <w:sz w:val="24"/>
          <w:szCs w:val="24"/>
          <w:u w:val="none"/>
        </w:rPr>
      </w:pPr>
      <w:r w:rsidDel="00000000" w:rsidR="00000000" w:rsidRPr="00000000">
        <w:rPr>
          <w:rFonts w:ascii="Verdana" w:cs="Verdana" w:eastAsia="Verdana" w:hAnsi="Verdana"/>
          <w:sz w:val="24"/>
          <w:szCs w:val="24"/>
          <w:rtl w:val="0"/>
        </w:rPr>
        <w:t xml:space="preserve">Show respect to teachers, students, and property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Wait to be recognized before speaking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Keep hands, feet, and objects to self</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Follow rules listed in the student handout for all MISD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1"/>
          <w:sz w:val="24"/>
          <w:szCs w:val="24"/>
          <w:rtl w:val="0"/>
        </w:rPr>
        <w:t xml:space="preserve">Lab safety: </w:t>
      </w:r>
      <w:r w:rsidDel="00000000" w:rsidR="00000000" w:rsidRPr="00000000">
        <w:rPr>
          <w:rFonts w:ascii="Verdana" w:cs="Verdana" w:eastAsia="Verdana" w:hAnsi="Verdana"/>
          <w:b w:val="0"/>
          <w:sz w:val="24"/>
          <w:szCs w:val="24"/>
          <w:rtl w:val="0"/>
        </w:rPr>
        <w:t xml:space="preserve">There are several food and sewing labs that students will participate in this year. Students will observe the following guidelines in order to be successful during these activities.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b w:val="0"/>
          <w:sz w:val="24"/>
          <w:szCs w:val="24"/>
          <w:u w:val="none"/>
        </w:rPr>
      </w:pPr>
      <w:r w:rsidDel="00000000" w:rsidR="00000000" w:rsidRPr="00000000">
        <w:rPr>
          <w:rFonts w:ascii="Verdana" w:cs="Verdana" w:eastAsia="Verdana" w:hAnsi="Verdana"/>
          <w:b w:val="0"/>
          <w:sz w:val="24"/>
          <w:szCs w:val="24"/>
          <w:rtl w:val="0"/>
        </w:rPr>
        <w:t xml:space="preserve">Work in your assigned group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b w:val="0"/>
          <w:sz w:val="24"/>
          <w:szCs w:val="24"/>
          <w:u w:val="none"/>
        </w:rPr>
      </w:pPr>
      <w:r w:rsidDel="00000000" w:rsidR="00000000" w:rsidRPr="00000000">
        <w:rPr>
          <w:rFonts w:ascii="Verdana" w:cs="Verdana" w:eastAsia="Verdana" w:hAnsi="Verdana"/>
          <w:b w:val="0"/>
          <w:sz w:val="24"/>
          <w:szCs w:val="24"/>
          <w:rtl w:val="0"/>
        </w:rPr>
        <w:t xml:space="preserve">Be a team player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b w:val="0"/>
          <w:sz w:val="24"/>
          <w:szCs w:val="24"/>
          <w:u w:val="none"/>
        </w:rPr>
      </w:pPr>
      <w:r w:rsidDel="00000000" w:rsidR="00000000" w:rsidRPr="00000000">
        <w:rPr>
          <w:rFonts w:ascii="Verdana" w:cs="Verdana" w:eastAsia="Verdana" w:hAnsi="Verdana"/>
          <w:b w:val="0"/>
          <w:sz w:val="24"/>
          <w:szCs w:val="24"/>
          <w:rtl w:val="0"/>
        </w:rPr>
        <w:t xml:space="preserve">Maintain a clean work  environment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b w:val="0"/>
          <w:sz w:val="24"/>
          <w:szCs w:val="24"/>
          <w:u w:val="none"/>
        </w:rPr>
      </w:pPr>
      <w:r w:rsidDel="00000000" w:rsidR="00000000" w:rsidRPr="00000000">
        <w:rPr>
          <w:rFonts w:ascii="Verdana" w:cs="Verdana" w:eastAsia="Verdana" w:hAnsi="Verdana"/>
          <w:b w:val="0"/>
          <w:sz w:val="24"/>
          <w:szCs w:val="24"/>
          <w:rtl w:val="0"/>
        </w:rPr>
        <w:t xml:space="preserve">Follow  instructions carefully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I will partner with each student to make sure that they are successful in this classroom.  I will contact you by phone if the need arises. The success of each student is very important to me as a teacher.  I am happy to help when help is needed. I expect each student to actively participate in class; there are many opportunities to participate.  Some examples of participation are hands on activities, opening exercises, exit slips, classroom cleanups, and </w:t>
      </w:r>
      <w:r w:rsidDel="00000000" w:rsidR="00000000" w:rsidRPr="00000000">
        <w:rPr>
          <w:rFonts w:ascii="Verdana" w:cs="Verdana" w:eastAsia="Verdana" w:hAnsi="Verdana"/>
          <w:sz w:val="24"/>
          <w:szCs w:val="24"/>
          <w:rtl w:val="0"/>
        </w:rPr>
        <w:t xml:space="preserve">teamwork</w:t>
      </w:r>
      <w:r w:rsidDel="00000000" w:rsidR="00000000" w:rsidRPr="00000000">
        <w:rPr>
          <w:rFonts w:ascii="Verdana" w:cs="Verdana" w:eastAsia="Verdana" w:hAnsi="Verdana"/>
          <w:b w:val="0"/>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1"/>
          <w:sz w:val="24"/>
          <w:szCs w:val="24"/>
          <w:rtl w:val="0"/>
        </w:rPr>
        <w:t xml:space="preserve">Course Policies</w:t>
      </w:r>
      <w:r w:rsidDel="00000000" w:rsidR="00000000" w:rsidRPr="00000000">
        <w:rPr>
          <w:rFonts w:ascii="Verdana" w:cs="Verdana" w:eastAsia="Verdana" w:hAnsi="Verdana"/>
          <w:b w:val="0"/>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Attendance/Tardy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Attendance will be taken at the beginning of every period. Any student that is absent needs to check with the teacher to collect assignments. </w:t>
      </w:r>
      <w:r w:rsidDel="00000000" w:rsidR="00000000" w:rsidRPr="00000000">
        <w:rPr>
          <w:rFonts w:ascii="Verdana" w:cs="Verdana" w:eastAsia="Verdana" w:hAnsi="Verdana"/>
          <w:sz w:val="24"/>
          <w:szCs w:val="24"/>
          <w:rtl w:val="0"/>
        </w:rPr>
        <w:t xml:space="preserve">Students will have 1 day for each absence to make up work. Students can attend tutoring from 8:15- 8:35.  I have gym duty the following weeks in the mornings - 8/21,9/11,10/2,10/23,11/13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The tardy policy is as follows. The policy is for the entire semester and starts over second semester.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First tardy – warning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2</w:t>
      </w:r>
      <w:r w:rsidDel="00000000" w:rsidR="00000000" w:rsidRPr="00000000">
        <w:rPr>
          <w:rFonts w:ascii="Verdana" w:cs="Verdana" w:eastAsia="Verdana" w:hAnsi="Verdana"/>
          <w:b w:val="0"/>
          <w:sz w:val="24"/>
          <w:szCs w:val="24"/>
          <w:vertAlign w:val="superscript"/>
          <w:rtl w:val="0"/>
        </w:rPr>
        <w:t xml:space="preserve">nd</w:t>
      </w:r>
      <w:r w:rsidDel="00000000" w:rsidR="00000000" w:rsidRPr="00000000">
        <w:rPr>
          <w:rFonts w:ascii="Verdana" w:cs="Verdana" w:eastAsia="Verdana" w:hAnsi="Verdana"/>
          <w:b w:val="0"/>
          <w:sz w:val="24"/>
          <w:szCs w:val="24"/>
          <w:rtl w:val="0"/>
        </w:rPr>
        <w:t xml:space="preserve"> tardy – teacher assigned discipline (detention), parent contact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3</w:t>
      </w:r>
      <w:r w:rsidDel="00000000" w:rsidR="00000000" w:rsidRPr="00000000">
        <w:rPr>
          <w:rFonts w:ascii="Verdana" w:cs="Verdana" w:eastAsia="Verdana" w:hAnsi="Verdana"/>
          <w:b w:val="0"/>
          <w:sz w:val="24"/>
          <w:szCs w:val="24"/>
          <w:vertAlign w:val="superscript"/>
          <w:rtl w:val="0"/>
        </w:rPr>
        <w:t xml:space="preserve">rd</w:t>
      </w:r>
      <w:r w:rsidDel="00000000" w:rsidR="00000000" w:rsidRPr="00000000">
        <w:rPr>
          <w:rFonts w:ascii="Verdana" w:cs="Verdana" w:eastAsia="Verdana" w:hAnsi="Verdana"/>
          <w:b w:val="0"/>
          <w:sz w:val="24"/>
          <w:szCs w:val="24"/>
          <w:rtl w:val="0"/>
        </w:rPr>
        <w:t xml:space="preserve"> tardy – </w:t>
      </w:r>
      <w:r w:rsidDel="00000000" w:rsidR="00000000" w:rsidRPr="00000000">
        <w:rPr>
          <w:rFonts w:ascii="Verdana" w:cs="Verdana" w:eastAsia="Verdana" w:hAnsi="Verdana"/>
          <w:sz w:val="24"/>
          <w:szCs w:val="24"/>
          <w:rtl w:val="0"/>
        </w:rPr>
        <w:t xml:space="preserve">principal lunch detention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4</w:t>
      </w:r>
      <w:r w:rsidDel="00000000" w:rsidR="00000000" w:rsidRPr="00000000">
        <w:rPr>
          <w:rFonts w:ascii="Verdana" w:cs="Verdana" w:eastAsia="Verdana" w:hAnsi="Verdana"/>
          <w:b w:val="0"/>
          <w:sz w:val="24"/>
          <w:szCs w:val="24"/>
          <w:vertAlign w:val="superscript"/>
          <w:rtl w:val="0"/>
        </w:rPr>
        <w:t xml:space="preserve">th</w:t>
      </w:r>
      <w:r w:rsidDel="00000000" w:rsidR="00000000" w:rsidRPr="00000000">
        <w:rPr>
          <w:rFonts w:ascii="Verdana" w:cs="Verdana" w:eastAsia="Verdana" w:hAnsi="Verdana"/>
          <w:b w:val="0"/>
          <w:sz w:val="24"/>
          <w:szCs w:val="24"/>
          <w:rtl w:val="0"/>
        </w:rPr>
        <w:t xml:space="preserve"> tardy – </w:t>
      </w:r>
      <w:r w:rsidDel="00000000" w:rsidR="00000000" w:rsidRPr="00000000">
        <w:rPr>
          <w:rFonts w:ascii="Verdana" w:cs="Verdana" w:eastAsia="Verdana" w:hAnsi="Verdana"/>
          <w:sz w:val="24"/>
          <w:szCs w:val="24"/>
          <w:rtl w:val="0"/>
        </w:rPr>
        <w:t xml:space="preserve">principal AC classroom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1"/>
          <w:sz w:val="24"/>
          <w:szCs w:val="24"/>
          <w:rtl w:val="0"/>
        </w:rPr>
        <w:t xml:space="preserve">Grading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Grades will be determined as follows: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b w:val="0"/>
          <w:sz w:val="24"/>
          <w:szCs w:val="24"/>
          <w:u w:val="none"/>
        </w:rPr>
      </w:pPr>
      <w:r w:rsidDel="00000000" w:rsidR="00000000" w:rsidRPr="00000000">
        <w:rPr>
          <w:rFonts w:ascii="Verdana" w:cs="Verdana" w:eastAsia="Verdana" w:hAnsi="Verdana"/>
          <w:b w:val="0"/>
          <w:sz w:val="24"/>
          <w:szCs w:val="24"/>
          <w:rtl w:val="0"/>
        </w:rPr>
        <w:t xml:space="preserve">40% quizzes, tests, major assignments- category weighted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6</w:t>
      </w:r>
      <w:r w:rsidDel="00000000" w:rsidR="00000000" w:rsidRPr="00000000">
        <w:rPr>
          <w:rFonts w:ascii="Verdana" w:cs="Verdana" w:eastAsia="Verdana" w:hAnsi="Verdana"/>
          <w:b w:val="0"/>
          <w:sz w:val="24"/>
          <w:szCs w:val="24"/>
          <w:rtl w:val="0"/>
        </w:rPr>
        <w:t xml:space="preserve">0% daily work/classwork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The three six week grading periods will equal 90% of the student’s grade (30% from each grading period) with the semester test counting the final 10%.  The pillowcase will count as the final grade this semester.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1"/>
          <w:sz w:val="24"/>
          <w:szCs w:val="24"/>
          <w:rtl w:val="0"/>
        </w:rPr>
        <w:t xml:space="preserve">Late work: </w:t>
      </w:r>
      <w:r w:rsidDel="00000000" w:rsidR="00000000" w:rsidRPr="00000000">
        <w:rPr>
          <w:rFonts w:ascii="Verdana" w:cs="Verdana" w:eastAsia="Verdana" w:hAnsi="Verdana"/>
          <w:b w:val="0"/>
          <w:sz w:val="24"/>
          <w:szCs w:val="24"/>
          <w:rtl w:val="0"/>
        </w:rPr>
        <w:t xml:space="preserve">Students are given time in class to work on assignments and I adjust my lesson plans to compensate if additional time is needed.  Students are expected to finish assignments on their own time if not completed in class.  Students will be asked to turn in their work at the beginning of the class period and arrangements will be made to finish work that is not completed. Parents will be contacted if there is a pattern that develops where the student is not turning in work. Students may make arrangements with the teacher if tutoring is necessary.  Students may be assessed a penalty of 15 points per day for up to 3 days before a zero may be given for work not turned in on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Retakes-Minimum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Students who fail a major test or project will be allowed to retake or correct up to a 70% grade but this does not include final semester exams.  Students will need to make arrangements with the teacher for retakes or to correct a major test.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Academic Dishonesty: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In the event of academic dishonesty, which includes talking or cheating during testing, the student will receive a zero and the parent will be notified of the situation.  The student will be allowed to retake the test after arrangements are made with the teacher to make up the work on the student’s personal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Please detach and send back with your student to class.  Thank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Parent/student agreement form for Skills for Living Class – Mrs. Raines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Name of student: 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Name of parent:  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Parent email:      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Parent phone number:  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Parent phone number: 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When is the best time to contact you? 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Would you prefer a text for school business in regards to this class?  Yes or 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There is a $10.00 fee that is collected the first week of school to cover the cost of food and sewing supplies that are purchased for this class.  Please return this form with your $10.00 supply fee.  Cash and checks are accepted.  Thank you for your help.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I have read the attached syllabus and understand that this class can be a fun and memorable experience but I need to show self discipline and act responsibly so that our class is a team and works cooperatively with Mrs. Raines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Student signature:__________________________________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Fonts w:ascii="Verdana" w:cs="Verdana" w:eastAsia="Verdana" w:hAnsi="Verdana"/>
          <w:b w:val="0"/>
          <w:sz w:val="24"/>
          <w:szCs w:val="24"/>
          <w:rtl w:val="0"/>
        </w:rPr>
        <w:t xml:space="preserve">Parent signature: 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0"/>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usandraines@weebly.com" TargetMode="External"/><Relationship Id="rId6" Type="http://schemas.openxmlformats.org/officeDocument/2006/relationships/hyperlink" Target="mailto:susanraines@misdmail.org" TargetMode="External"/></Relationships>
</file>